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97" w:rsidRDefault="00A955B9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4842" cy="9316529"/>
            <wp:effectExtent l="19050" t="0" r="830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7749" t="14729" r="32339" b="4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891" cy="932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E6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lastRenderedPageBreak/>
        <w:t>детей и педагогов во время внеурочной деятельности; нарушение прав и свобод учащихся и педагогов; иное, предусмотренное законодательством Российской Федерации.</w:t>
      </w:r>
    </w:p>
    <w:p w:rsidR="00B857A1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E6">
        <w:rPr>
          <w:rFonts w:ascii="Times New Roman" w:hAnsi="Times New Roman" w:cs="Times New Roman"/>
          <w:b/>
          <w:sz w:val="24"/>
          <w:szCs w:val="24"/>
        </w:rPr>
        <w:t xml:space="preserve">2. Базовая  организационная модель реализации внеурочной деятельности. 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18322E">
        <w:rPr>
          <w:rFonts w:ascii="Times New Roman" w:hAnsi="Times New Roman" w:cs="Times New Roman"/>
          <w:sz w:val="24"/>
          <w:szCs w:val="24"/>
        </w:rPr>
        <w:t>Модель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может реализоваться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930E6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30E6">
        <w:rPr>
          <w:rFonts w:ascii="Times New Roman" w:hAnsi="Times New Roman" w:cs="Times New Roman"/>
          <w:sz w:val="24"/>
          <w:szCs w:val="24"/>
        </w:rPr>
        <w:t>Дополнительные образовательные программы гимназии (</w:t>
      </w:r>
      <w:proofErr w:type="spellStart"/>
      <w:r w:rsidR="00E930E6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="00E930E6">
        <w:rPr>
          <w:rFonts w:ascii="Times New Roman" w:hAnsi="Times New Roman" w:cs="Times New Roman"/>
          <w:sz w:val="24"/>
          <w:szCs w:val="24"/>
        </w:rPr>
        <w:t xml:space="preserve"> система </w:t>
      </w:r>
      <w:r>
        <w:rPr>
          <w:rFonts w:ascii="Times New Roman" w:hAnsi="Times New Roman" w:cs="Times New Roman"/>
          <w:sz w:val="24"/>
          <w:szCs w:val="24"/>
        </w:rPr>
        <w:t>ДО)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</w:t>
      </w:r>
      <w:r w:rsidRPr="0018322E">
        <w:rPr>
          <w:rFonts w:ascii="Times New Roman" w:hAnsi="Times New Roman" w:cs="Times New Roman"/>
          <w:sz w:val="24"/>
          <w:szCs w:val="24"/>
        </w:rPr>
        <w:t>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УДО.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Деятельность ГПД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классное руководство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деятельность иных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психолог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другие)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инновационную деятельность.</w:t>
      </w:r>
    </w:p>
    <w:p w:rsidR="00B857A1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2.</w:t>
      </w:r>
      <w:r w:rsidR="0018322E">
        <w:rPr>
          <w:rFonts w:ascii="Times New Roman" w:hAnsi="Times New Roman" w:cs="Times New Roman"/>
          <w:sz w:val="24"/>
          <w:szCs w:val="24"/>
        </w:rPr>
        <w:t>2</w:t>
      </w:r>
      <w:r w:rsidRPr="00E930E6">
        <w:rPr>
          <w:rFonts w:ascii="Times New Roman" w:hAnsi="Times New Roman" w:cs="Times New Roman"/>
          <w:sz w:val="24"/>
          <w:szCs w:val="24"/>
        </w:rPr>
        <w:t>.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Модель внеурочной деятельности определяется целями и задачами общеобразовательной программы, социальным запросом учащихся и их родителей, количеством и направленностью реализуемых образовательных программ и включает: кружки, студии, секции, клубы, учебные группы, клубны</w:t>
      </w:r>
      <w:r w:rsidRPr="00E930E6">
        <w:rPr>
          <w:rFonts w:ascii="Times New Roman" w:hAnsi="Times New Roman" w:cs="Times New Roman"/>
          <w:sz w:val="24"/>
          <w:szCs w:val="24"/>
        </w:rPr>
        <w:t xml:space="preserve">е часы в ГПД. </w:t>
      </w:r>
    </w:p>
    <w:p w:rsidR="00B857A1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2.</w:t>
      </w:r>
      <w:r w:rsidR="00BD21EA">
        <w:rPr>
          <w:rFonts w:ascii="Times New Roman" w:hAnsi="Times New Roman" w:cs="Times New Roman"/>
          <w:sz w:val="24"/>
          <w:szCs w:val="24"/>
        </w:rPr>
        <w:t>3</w:t>
      </w:r>
      <w:r w:rsidRPr="00E930E6">
        <w:rPr>
          <w:rFonts w:ascii="Times New Roman" w:hAnsi="Times New Roman" w:cs="Times New Roman"/>
          <w:sz w:val="24"/>
          <w:szCs w:val="24"/>
        </w:rPr>
        <w:t xml:space="preserve">.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Занятия внеурочной деятельностью </w:t>
      </w:r>
      <w:r w:rsidR="00952FF3" w:rsidRPr="00E930E6">
        <w:rPr>
          <w:rFonts w:ascii="Times New Roman" w:hAnsi="Times New Roman" w:cs="Times New Roman"/>
          <w:sz w:val="24"/>
          <w:szCs w:val="24"/>
        </w:rPr>
        <w:t>может организоваться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в здании гимназии</w:t>
      </w:r>
      <w:r w:rsidR="00952FF3" w:rsidRPr="00E930E6">
        <w:rPr>
          <w:rFonts w:ascii="Times New Roman" w:hAnsi="Times New Roman" w:cs="Times New Roman"/>
          <w:sz w:val="24"/>
          <w:szCs w:val="24"/>
        </w:rPr>
        <w:t xml:space="preserve"> за счет кружков гимназии, дополнительных платных услуг, ГПД и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</w:t>
      </w:r>
      <w:r w:rsidR="00952FF3" w:rsidRPr="00E930E6">
        <w:rPr>
          <w:rFonts w:ascii="Times New Roman" w:hAnsi="Times New Roman" w:cs="Times New Roman"/>
          <w:sz w:val="24"/>
          <w:szCs w:val="24"/>
        </w:rPr>
        <w:t xml:space="preserve">может организоваться </w:t>
      </w:r>
      <w:r w:rsidR="007B2B81" w:rsidRPr="00E930E6">
        <w:rPr>
          <w:rFonts w:ascii="Times New Roman" w:hAnsi="Times New Roman" w:cs="Times New Roman"/>
          <w:sz w:val="24"/>
          <w:szCs w:val="24"/>
        </w:rPr>
        <w:t xml:space="preserve">через УДО на базе гимназии в соответствии с договором Гимназии и УДО или  </w:t>
      </w:r>
      <w:r w:rsidR="00952FF3" w:rsidRPr="00E930E6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52FF3" w:rsidRPr="00E930E6">
        <w:rPr>
          <w:rFonts w:ascii="Times New Roman" w:hAnsi="Times New Roman" w:cs="Times New Roman"/>
          <w:sz w:val="24"/>
          <w:szCs w:val="24"/>
        </w:rPr>
        <w:t>й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города.</w:t>
      </w:r>
      <w:r w:rsidR="00952FF3" w:rsidRPr="00E930E6">
        <w:rPr>
          <w:rFonts w:ascii="Times New Roman" w:hAnsi="Times New Roman" w:cs="Times New Roman"/>
          <w:sz w:val="24"/>
          <w:szCs w:val="24"/>
        </w:rPr>
        <w:t xml:space="preserve"> Учащиеся при организации внеурочной деятельности через УДО находятся под наблюдением педагогов УДО.  Учет занятости учащихся осуществляется в журнале педагогов УДО.</w:t>
      </w:r>
      <w:r w:rsidR="007B2B81" w:rsidRPr="00E930E6">
        <w:rPr>
          <w:rFonts w:ascii="Times New Roman" w:hAnsi="Times New Roman" w:cs="Times New Roman"/>
          <w:sz w:val="24"/>
          <w:szCs w:val="24"/>
        </w:rPr>
        <w:t xml:space="preserve"> Учащиеся при организации внеурочной деятельности в рамках ГПД находятся под наблюдением воспитателя ГПД. Учет занятости учащихся осуществляется в журнале воспитателей ГПД.</w:t>
      </w:r>
      <w:r w:rsidR="000F0721" w:rsidRPr="00E930E6">
        <w:rPr>
          <w:rFonts w:ascii="Times New Roman" w:hAnsi="Times New Roman" w:cs="Times New Roman"/>
          <w:sz w:val="24"/>
          <w:szCs w:val="24"/>
        </w:rPr>
        <w:t xml:space="preserve"> Учащиеся при организации внеурочной деятельности в рамках </w:t>
      </w:r>
      <w:proofErr w:type="gramStart"/>
      <w:r w:rsidRPr="00E930E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F0721" w:rsidRPr="00E930E6">
        <w:rPr>
          <w:rFonts w:ascii="Times New Roman" w:hAnsi="Times New Roman" w:cs="Times New Roman"/>
          <w:sz w:val="24"/>
          <w:szCs w:val="24"/>
        </w:rPr>
        <w:t xml:space="preserve"> находятся </w:t>
      </w:r>
      <w:proofErr w:type="gramStart"/>
      <w:r w:rsidR="000F0721" w:rsidRPr="00E930E6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0F0721" w:rsidRPr="00E930E6">
        <w:rPr>
          <w:rFonts w:ascii="Times New Roman" w:hAnsi="Times New Roman" w:cs="Times New Roman"/>
          <w:sz w:val="24"/>
          <w:szCs w:val="24"/>
        </w:rPr>
        <w:t xml:space="preserve"> наблюдением </w:t>
      </w:r>
      <w:r w:rsidRPr="00E930E6">
        <w:rPr>
          <w:rFonts w:ascii="Times New Roman" w:hAnsi="Times New Roman" w:cs="Times New Roman"/>
          <w:sz w:val="24"/>
          <w:szCs w:val="24"/>
        </w:rPr>
        <w:t>педагогов ДО гимназии</w:t>
      </w:r>
      <w:r w:rsidR="000F0721" w:rsidRPr="00E930E6">
        <w:rPr>
          <w:rFonts w:ascii="Times New Roman" w:hAnsi="Times New Roman" w:cs="Times New Roman"/>
          <w:sz w:val="24"/>
          <w:szCs w:val="24"/>
        </w:rPr>
        <w:t xml:space="preserve">. Учет занятости учащихся осуществляется в журнале </w:t>
      </w:r>
      <w:r w:rsidRPr="00E930E6">
        <w:rPr>
          <w:rFonts w:ascii="Times New Roman" w:hAnsi="Times New Roman" w:cs="Times New Roman"/>
          <w:sz w:val="24"/>
          <w:szCs w:val="24"/>
        </w:rPr>
        <w:t xml:space="preserve">педагогов </w:t>
      </w:r>
      <w:proofErr w:type="gramStart"/>
      <w:r w:rsidRPr="00E930E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F0721" w:rsidRPr="00E930E6">
        <w:rPr>
          <w:rFonts w:ascii="Times New Roman" w:hAnsi="Times New Roman" w:cs="Times New Roman"/>
          <w:sz w:val="24"/>
          <w:szCs w:val="24"/>
        </w:rPr>
        <w:t>.</w:t>
      </w:r>
    </w:p>
    <w:p w:rsidR="00B857A1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930E6">
        <w:rPr>
          <w:rFonts w:ascii="Times New Roman" w:hAnsi="Times New Roman" w:cs="Times New Roman"/>
          <w:sz w:val="24"/>
          <w:szCs w:val="24"/>
        </w:rPr>
        <w:t>.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В рамках внеурочной деятельности гимназия имеет право устанавливать связи с учреждениями, предприятиями, организациями социума.</w:t>
      </w:r>
    </w:p>
    <w:p w:rsidR="00B857A1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2.</w:t>
      </w:r>
      <w:r w:rsidR="00BD21EA">
        <w:rPr>
          <w:rFonts w:ascii="Times New Roman" w:hAnsi="Times New Roman" w:cs="Times New Roman"/>
          <w:sz w:val="24"/>
          <w:szCs w:val="24"/>
        </w:rPr>
        <w:t>5</w:t>
      </w:r>
      <w:r w:rsidRPr="00E930E6">
        <w:rPr>
          <w:rFonts w:ascii="Times New Roman" w:hAnsi="Times New Roman" w:cs="Times New Roman"/>
          <w:sz w:val="24"/>
          <w:szCs w:val="24"/>
        </w:rPr>
        <w:t>.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В гимназии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Цели и задачи внеурочной деятельности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857A1" w:rsidRPr="00E930E6">
        <w:rPr>
          <w:rFonts w:ascii="Times New Roman" w:hAnsi="Times New Roman" w:cs="Times New Roman"/>
          <w:sz w:val="24"/>
          <w:szCs w:val="24"/>
        </w:rPr>
        <w:t>.1. Внеурочная деятельность направлена на решение следующих задач:</w:t>
      </w:r>
    </w:p>
    <w:p w:rsidR="00B857A1" w:rsidRPr="00E930E6" w:rsidRDefault="00BD21EA" w:rsidP="00BD2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создание условий для наиболее полного удовлетворения потребностей и интересов детей;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</w:t>
      </w:r>
      <w:r w:rsidR="00B857A1" w:rsidRPr="00E930E6">
        <w:rPr>
          <w:rFonts w:ascii="Times New Roman" w:hAnsi="Times New Roman" w:cs="Times New Roman"/>
          <w:sz w:val="24"/>
          <w:szCs w:val="24"/>
        </w:rPr>
        <w:t>укрепление их здоровья;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</w:t>
      </w:r>
      <w:r w:rsidR="00B857A1" w:rsidRPr="00E930E6">
        <w:rPr>
          <w:rFonts w:ascii="Times New Roman" w:hAnsi="Times New Roman" w:cs="Times New Roman"/>
          <w:sz w:val="24"/>
          <w:szCs w:val="24"/>
        </w:rPr>
        <w:t>личностно-нравственное развитие и самоопределение учащихся;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обеспечение социальной защиты, поддержки, реабилитации и адаптации детей к жизни в обществе;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школьников;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</w:t>
      </w:r>
      <w:r w:rsidR="00B857A1" w:rsidRPr="00E930E6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личности учащихся;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организация содержательного досуга.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1EA">
        <w:rPr>
          <w:rFonts w:ascii="Times New Roman" w:hAnsi="Times New Roman" w:cs="Times New Roman"/>
          <w:b/>
          <w:sz w:val="24"/>
          <w:szCs w:val="24"/>
        </w:rPr>
        <w:t>4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Участники внеурочной деятельности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B857A1" w:rsidRPr="00E930E6">
        <w:rPr>
          <w:rFonts w:ascii="Times New Roman" w:hAnsi="Times New Roman" w:cs="Times New Roman"/>
          <w:sz w:val="24"/>
          <w:szCs w:val="24"/>
        </w:rPr>
        <w:t>Участниками внеурочной деятельности в гимназии являются педагогические работники, учащиеся, родители.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1EA">
        <w:rPr>
          <w:rFonts w:ascii="Times New Roman" w:hAnsi="Times New Roman" w:cs="Times New Roman"/>
          <w:b/>
          <w:sz w:val="24"/>
          <w:szCs w:val="24"/>
        </w:rPr>
        <w:t>5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Управление и руководство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857A1" w:rsidRPr="00E930E6">
        <w:rPr>
          <w:rFonts w:ascii="Times New Roman" w:hAnsi="Times New Roman" w:cs="Times New Roman"/>
          <w:sz w:val="24"/>
          <w:szCs w:val="24"/>
        </w:rPr>
        <w:t>.1. Руководство внеурочной деятельностью осуществляет заместитель директора по учебно-воспитательной работе.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857A1" w:rsidRPr="00E930E6">
        <w:rPr>
          <w:rFonts w:ascii="Times New Roman" w:hAnsi="Times New Roman" w:cs="Times New Roman"/>
          <w:sz w:val="24"/>
          <w:szCs w:val="24"/>
        </w:rPr>
        <w:t>.2. Мониторинг за результатами внеурочной деятельности осуществляет администрация гимназии, психолог.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1EA">
        <w:rPr>
          <w:rFonts w:ascii="Times New Roman" w:hAnsi="Times New Roman" w:cs="Times New Roman"/>
          <w:b/>
          <w:sz w:val="24"/>
          <w:szCs w:val="24"/>
        </w:rPr>
        <w:t>6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Содержание образовательного процесса внеурочной деятельности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.1. Внеурочная деятельность реализует программы разных направленностей: </w:t>
      </w:r>
      <w:proofErr w:type="gramStart"/>
      <w:r w:rsidR="00B857A1" w:rsidRPr="00E930E6">
        <w:rPr>
          <w:rFonts w:ascii="Times New Roman" w:hAnsi="Times New Roman" w:cs="Times New Roman"/>
          <w:sz w:val="24"/>
          <w:szCs w:val="24"/>
        </w:rPr>
        <w:t>спортивно-оздоровительное</w:t>
      </w:r>
      <w:proofErr w:type="gramEnd"/>
      <w:r w:rsidR="00B857A1" w:rsidRPr="00E930E6">
        <w:rPr>
          <w:rFonts w:ascii="Times New Roman" w:hAnsi="Times New Roman" w:cs="Times New Roman"/>
          <w:sz w:val="24"/>
          <w:szCs w:val="24"/>
        </w:rPr>
        <w:t>, социально</w:t>
      </w:r>
      <w:r w:rsidR="00952FF3" w:rsidRPr="00E930E6">
        <w:rPr>
          <w:rFonts w:ascii="Times New Roman" w:hAnsi="Times New Roman" w:cs="Times New Roman"/>
          <w:sz w:val="24"/>
          <w:szCs w:val="24"/>
        </w:rPr>
        <w:t>е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7A1" w:rsidRPr="00E930E6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B857A1" w:rsidRPr="00E930E6">
        <w:rPr>
          <w:rFonts w:ascii="Times New Roman" w:hAnsi="Times New Roman" w:cs="Times New Roman"/>
          <w:sz w:val="24"/>
          <w:szCs w:val="24"/>
        </w:rPr>
        <w:t>, духовно-нравственное, общекультурное.</w:t>
      </w:r>
    </w:p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B857A1" w:rsidRPr="00E930E6">
        <w:rPr>
          <w:rFonts w:ascii="Times New Roman" w:hAnsi="Times New Roman" w:cs="Times New Roman"/>
          <w:sz w:val="24"/>
          <w:szCs w:val="24"/>
        </w:rPr>
        <w:t>.2. Содержание образования внеурочной деятельности определяется БУП, образовательными программами – примерными (рекомендованными Министерством образования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1EA">
        <w:rPr>
          <w:rFonts w:ascii="Times New Roman" w:hAnsi="Times New Roman" w:cs="Times New Roman"/>
          <w:b/>
          <w:sz w:val="24"/>
          <w:szCs w:val="24"/>
        </w:rPr>
        <w:t>7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Организация внеурочной деятельности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.1. Внеурочная деятельность осуществляется на основе образовательных программ и учебно-тематических планов, утвержденных директором школы и его заместителем по воспитательной работе.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.2.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учащихся. Расписание утверждается директором гимназии. Перенос занятий или изменение расписания производится только с согласия администрации и оформляется документально. В период школьных каникул занятия могут проводиться по специальному расписанию.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.3. Списочный состав учащихся каждой группы определяется программой педагога.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.4.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учащихся.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.5. 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(3–5 человек) или индивидуально.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.6. Внеурочная деятельность не предусматривает оценочную работу по пятибалльной системе.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.7. 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.8. При приеме детей в объединение его руководитель обязан ознакомить их и родителей с документами, регламентирующими организацию образовательного процесса данного объединения, и порядком работы.</w:t>
      </w:r>
    </w:p>
    <w:p w:rsidR="00995A49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.9. К педагогической деятельности в сфере внеурочной деятельности допускаются лица, имеющие высшее или среднее профессиональное образование, отвечающие требованиями квалификационных характеристик, определенных для соответствующих должностей педагогических работников.</w:t>
      </w:r>
    </w:p>
    <w:sectPr w:rsidR="00995A49" w:rsidRPr="00E930E6" w:rsidSect="00BD21E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0764"/>
    <w:rsid w:val="000327C6"/>
    <w:rsid w:val="000E3AB1"/>
    <w:rsid w:val="000F0721"/>
    <w:rsid w:val="0018322E"/>
    <w:rsid w:val="00186F4A"/>
    <w:rsid w:val="002126FF"/>
    <w:rsid w:val="00575A1F"/>
    <w:rsid w:val="005D36BC"/>
    <w:rsid w:val="006566A0"/>
    <w:rsid w:val="00673823"/>
    <w:rsid w:val="00700764"/>
    <w:rsid w:val="00756409"/>
    <w:rsid w:val="007B2B81"/>
    <w:rsid w:val="00952FF3"/>
    <w:rsid w:val="00A51BCC"/>
    <w:rsid w:val="00A955B9"/>
    <w:rsid w:val="00B12C44"/>
    <w:rsid w:val="00B857A1"/>
    <w:rsid w:val="00BD21EA"/>
    <w:rsid w:val="00C664F8"/>
    <w:rsid w:val="00C75349"/>
    <w:rsid w:val="00D2065C"/>
    <w:rsid w:val="00DA7EC2"/>
    <w:rsid w:val="00E9064A"/>
    <w:rsid w:val="00E930E6"/>
    <w:rsid w:val="00F15E86"/>
    <w:rsid w:val="00F8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BD21E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D21E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rmal (Web)"/>
    <w:basedOn w:val="a"/>
    <w:unhideWhenUsed/>
    <w:rsid w:val="0067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738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8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ГУЛЬНАРИК</dc:creator>
  <cp:keywords/>
  <dc:description/>
  <cp:lastModifiedBy>Краскова</cp:lastModifiedBy>
  <cp:revision>17</cp:revision>
  <cp:lastPrinted>2015-03-16T07:39:00Z</cp:lastPrinted>
  <dcterms:created xsi:type="dcterms:W3CDTF">2015-03-16T06:09:00Z</dcterms:created>
  <dcterms:modified xsi:type="dcterms:W3CDTF">2020-02-26T17:32:00Z</dcterms:modified>
</cp:coreProperties>
</file>